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</w:t>
      </w:r>
      <w:r w:rsidDel="00000000" w:rsidR="00000000" w:rsidRPr="00000000">
        <w:rPr>
          <w:sz w:val="32"/>
          <w:szCs w:val="32"/>
          <w:rtl w:val="0"/>
        </w:rPr>
        <w:t xml:space="preserve">Mooslem Trivia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Oleh Bung dan Citato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Seseorang bisa melakukan empat kali tahiyat dalam satu kali sholat yang memiliki </w:t>
      </w:r>
      <w:r w:rsidDel="00000000" w:rsidR="00000000" w:rsidRPr="00000000">
        <w:rPr>
          <w:rtl w:val="0"/>
        </w:rPr>
        <w:t xml:space="preserve">3 rakaat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Kita boleh membaca surat pendek yang sama di rakaat pertama dan kedua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Kita bisa menyatukan banyak niat dalam satu kali sholat sunnah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Jeda antara dua khutbah jumat adalah waktu mustajab untuk berdoa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Dua surat dalam Quran yang dimulai dengan lafadz Alhamdulillah adalah Al Kahfi dan Al An</w:t>
      </w:r>
      <w:r w:rsidDel="00000000" w:rsidR="00000000" w:rsidRPr="00000000">
        <w:rPr>
          <w:rtl w:val="0"/>
        </w:rPr>
        <w:t xml:space="preserve">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Urutan nabi yang ditemui oleh Nabi Muhammad saat isra miraj dari “lantai” terbawah sampai “lantai” teratas: (1) Adam, (2) Yahya dan Isa, (3) Yusuf, (4) Idris, (5) Harun, (6) Musa, (7) Ibrahim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Memakan daging unta membatalkan wudhu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Dari sekian banyak sahabat dan sanak kerabat Rasulullah, hanya 5 orang yang diberikan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manah spesial untuk memandikan jenazah beliau, yaitu Ali, Abbas bin Abdul Muthalib, kedua putranya – Fadzl dan Qutham, Usama bin Zaid, dan Syuqran – Pembantu Nabi.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Sedikit orang yang tahu siapa nama bapak dari Nabi Ibrahim, dan lebih sedikit lagi yang tahu bahwa ternyata nama bapak Nabi Ibrahim disebutkan di dalam Al Quran; ia bernama Azar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Salah satu tafsir menyebutkan bahwa; Allah SWT memberitahu kepada Adam semua nama benda yang sudah ada dan nama segala benda yang akan tercipta hingga hari kiamat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Ada ulama yang mengatakan bahwa; Allah juga mengajarkan kepada Adam segala jenis </w:t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ahasa, dan anaknya berbicara dengan </w:t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ahasa yang berbeda-beda, mereka berpencar ke belahan dunia dan menjadi asal muasal banyaknya </w:t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ahasa di dunia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Shalat jenazah adalah satu-satunya sholat yang tidak memiliki rakaat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Nabi Syits adalah nabi pertama yang memiliki ayah dan ibu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Nabi Muhammad adalah nabi dengan followers terbanyak (miliaran), disusul oleh nabi Musa di posisi kedua (sekitar 600.000 followers), sedangkan nabi dengan followers paling sedikit yaitu nabi Sam’un Ghozi yaitu 0 followers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Orang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orang miskin akan lebih dulu masuk surga setengah hari dibanding orang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orang kaya yang setara dengan 500 tahun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Rekor tidur terlama dalam sejarah islam adalah Ashabul Kahfi (309 tahun) lalu disusul oleh Nabi Uzair di posisi kedua dengan durasi 100 tahun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Nabi Musa pernah berdebat dengan Nabi Adam, dalam debatnya itu Nabi Musa menyalahkan Nabi Adam yang memakan buah khuldi sehingga membuat umat muslim keluar dari surga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Nabi Idris adalah orang pertama di dunia yang menulis menggunakan alat tulis, beberapa ahli sejarah dan biografi menduga bahwa Nabi Idris jugalah orang pertama yang menulis menggunakan pasir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Surat Al Mujadalah adalah satu-satunya surat dalam Al Quran yang menyebut lafadz Allah dalam setiap ayatnya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Dari 100.000 lebih sahabat nabi, hanya ada satu sahabat yang disebutkan namanya di dalam Al Quran. Bukan Abu Bakar, bukan Khadijah, bukan pula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isyah, namun ia adalah Zaid </w:t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Haritsah.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Selain sebagai </w:t>
      </w:r>
      <w:r w:rsidDel="00000000" w:rsidR="00000000" w:rsidRPr="00000000">
        <w:rPr>
          <w:rtl w:val="0"/>
        </w:rPr>
        <w:t xml:space="preserve">simbol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agama islam, dulu </w:t>
      </w:r>
      <w:r w:rsidDel="00000000" w:rsidR="00000000" w:rsidRPr="00000000">
        <w:rPr>
          <w:rtl w:val="0"/>
        </w:rPr>
        <w:t xml:space="preserve">simbol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bulan dan bintang digunakan oleh masyarakat Asia Tengah dan Siberia untuk menyembah dewa matahari, bulan, dan langit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Nabi Musa adalah nama nabi yang paling banyak disebut dalam Al Quran, yaitu 136 kali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Kalau ente ragu wudhu ente udah batal atau belum (misal ente gak yakin selama waktu itu ente kentut atau enggak), maka secara kaidah wudhu ente belum batal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Rasulullah sikat gigi 10-20 kali sehari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Selain waktu boleh sholat, ada juga waktu haram sholat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(red, ed: bung, citato)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Sumber-sumber dari poin di atas di rangkum di link berikut: bit.ly/sumbertriviamuslim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D39A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YGbMrcr+H4YL71+iY7FTGOvH3A==">AMUW2mU1hiRbfM8hWt6ldycZbl7fT1N/uleHezrxLmwbZpqL0OmiZUfI29X1NfmuBUVdomAdII/wUpR56IH7tjOg9u9behWq4H+Wo1GyQxgkCcKy3mFdKDM=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2023-02-25T23:54:00Z</dcterms:created>
  <dc:creator>Muhammad Azzam Alauddin</dc:creator>
</cp:coreProperties>
</file>